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2" w:rsidRPr="008245D2" w:rsidRDefault="008245D2" w:rsidP="008245D2">
      <w:pPr>
        <w:pStyle w:val="af5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Fonts w:ascii="Georgia" w:hAnsi="Georgia"/>
          <w:color w:val="333333"/>
          <w:sz w:val="28"/>
          <w:szCs w:val="28"/>
        </w:rPr>
      </w:pPr>
      <w:r w:rsidRPr="008245D2">
        <w:rPr>
          <w:rFonts w:ascii="Georgia" w:hAnsi="Georgia"/>
          <w:bCs/>
          <w:iCs/>
          <w:color w:val="290EF0"/>
          <w:sz w:val="28"/>
          <w:szCs w:val="28"/>
          <w:bdr w:val="none" w:sz="0" w:space="0" w:color="auto" w:frame="1"/>
        </w:rPr>
        <w:t>Непреходящие ценности.</w:t>
      </w:r>
    </w:p>
    <w:p w:rsidR="008245D2" w:rsidRDefault="008245D2" w:rsidP="008245D2">
      <w:pPr>
        <w:pStyle w:val="af5"/>
        <w:shd w:val="clear" w:color="auto" w:fill="FFFFFF"/>
        <w:spacing w:before="0" w:beforeAutospacing="0" w:after="0" w:afterAutospacing="0" w:line="301" w:lineRule="atLeast"/>
        <w:textAlignment w:val="baseline"/>
        <w:rPr>
          <w:rFonts w:ascii="Georgia" w:hAnsi="Georgia"/>
          <w:color w:val="141414"/>
          <w:sz w:val="20"/>
          <w:szCs w:val="20"/>
        </w:rPr>
      </w:pPr>
      <w:r>
        <w:rPr>
          <w:rFonts w:ascii="Georgia" w:hAnsi="Georgia"/>
          <w:b/>
          <w:bCs/>
          <w:i/>
          <w:iCs/>
          <w:color w:val="141414"/>
          <w:sz w:val="20"/>
          <w:szCs w:val="20"/>
          <w:bdr w:val="none" w:sz="0" w:space="0" w:color="auto" w:frame="1"/>
        </w:rPr>
        <w:t>        В семейной жизни главное — терпение. </w:t>
      </w:r>
      <w:r>
        <w:rPr>
          <w:rFonts w:ascii="Georgia" w:hAnsi="Georgia"/>
          <w:b/>
          <w:bCs/>
          <w:color w:val="141414"/>
          <w:sz w:val="20"/>
          <w:szCs w:val="20"/>
          <w:bdr w:val="none" w:sz="0" w:space="0" w:color="auto" w:frame="1"/>
        </w:rPr>
        <w:t>(Чернышевский Н. Г.)</w:t>
      </w:r>
      <w:r>
        <w:rPr>
          <w:rFonts w:ascii="Georgia" w:hAnsi="Georgia"/>
          <w:color w:val="141414"/>
          <w:sz w:val="20"/>
          <w:szCs w:val="20"/>
        </w:rPr>
        <w:br/>
      </w:r>
      <w:r>
        <w:rPr>
          <w:rFonts w:ascii="Georgia" w:hAnsi="Georgia"/>
          <w:b/>
          <w:bCs/>
          <w:i/>
          <w:iCs/>
          <w:color w:val="141414"/>
          <w:sz w:val="20"/>
          <w:szCs w:val="20"/>
          <w:bdr w:val="none" w:sz="0" w:space="0" w:color="auto" w:frame="1"/>
        </w:rPr>
        <w:t xml:space="preserve">Почти вся наша жизнь строится на основе семьи. С рождения до подросткового возраста мы живём в доме наших родителей. Через несколько лет мы женимся и создаём нашу собственную семью. В семье мы переживаем наш первый опыт любви в отношениях с нашими родителями. Эта любовь создаёт наш характер. Не важно — какая у нас позиция в обществе, какой уровень образования, богатства или известности — семья — </w:t>
      </w:r>
      <w:proofErr w:type="gramStart"/>
      <w:r>
        <w:rPr>
          <w:rFonts w:ascii="Georgia" w:hAnsi="Georgia"/>
          <w:b/>
          <w:bCs/>
          <w:i/>
          <w:iCs/>
          <w:color w:val="141414"/>
          <w:sz w:val="20"/>
          <w:szCs w:val="20"/>
          <w:bdr w:val="none" w:sz="0" w:space="0" w:color="auto" w:frame="1"/>
        </w:rPr>
        <w:t>это то</w:t>
      </w:r>
      <w:proofErr w:type="gramEnd"/>
      <w:r>
        <w:rPr>
          <w:rFonts w:ascii="Georgia" w:hAnsi="Georgia"/>
          <w:b/>
          <w:bCs/>
          <w:i/>
          <w:iCs/>
          <w:color w:val="141414"/>
          <w:sz w:val="20"/>
          <w:szCs w:val="20"/>
          <w:bdr w:val="none" w:sz="0" w:space="0" w:color="auto" w:frame="1"/>
        </w:rPr>
        <w:t xml:space="preserve"> место, где создаётся окружение долгосрочных отношений, заботы и даже образца для нашего развития. Семья — это и школа любви, и школа нравственности, источник наших самых сокровенных ценностей.</w:t>
      </w:r>
      <w:r>
        <w:rPr>
          <w:rFonts w:ascii="Georgia" w:hAnsi="Georgia"/>
          <w:color w:val="141414"/>
          <w:sz w:val="20"/>
          <w:szCs w:val="20"/>
        </w:rPr>
        <w:br/>
        <w:t>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</w:t>
      </w:r>
      <w:r>
        <w:rPr>
          <w:rFonts w:ascii="Georgia" w:hAnsi="Georgia"/>
          <w:color w:val="141414"/>
          <w:sz w:val="20"/>
          <w:szCs w:val="20"/>
        </w:rPr>
        <w:br/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жизни семь в целом.</w:t>
      </w:r>
      <w:r>
        <w:rPr>
          <w:rFonts w:ascii="Georgia" w:hAnsi="Georgia"/>
          <w:color w:val="141414"/>
          <w:sz w:val="20"/>
          <w:szCs w:val="20"/>
        </w:rPr>
        <w:br/>
        <w:t>Главная цель любой семьи – формирование нового, более лучшего и более свободного поколения. Выполнять эту задачу семья сможет тогда, когда она основана на духовных ценностях, на духовном единении, которое нужно понимать не как одинаковость характеров и темпераментов, а как однородность духовных оценок, общность жизненных целей и принципов родителей и детей.</w:t>
      </w:r>
      <w:r>
        <w:rPr>
          <w:rFonts w:ascii="Georgia" w:hAnsi="Georgia"/>
          <w:color w:val="141414"/>
          <w:sz w:val="20"/>
          <w:szCs w:val="20"/>
        </w:rPr>
        <w:br/>
        <w:t>Такая семья учит ребенка правильному восприятию авторитета, высшего ранга другого лица, учит подчиняться, не унижаясь и не впадая в зависть или озлобление.</w:t>
      </w:r>
      <w:r>
        <w:rPr>
          <w:rFonts w:ascii="Georgia" w:hAnsi="Georgia"/>
          <w:color w:val="141414"/>
          <w:sz w:val="20"/>
          <w:szCs w:val="20"/>
        </w:rPr>
        <w:br/>
        <w:t>Такая семья учит ребенка правильному восприятию свободы, основанной на уважении свободы и права других.</w:t>
      </w:r>
      <w:r>
        <w:rPr>
          <w:rFonts w:ascii="Georgia" w:hAnsi="Georgia"/>
          <w:color w:val="141414"/>
          <w:sz w:val="20"/>
          <w:szCs w:val="20"/>
        </w:rPr>
        <w:br/>
        <w:t>Такая семья является школой здорового чувства частной собственности, самодеятельности и инициативы, социальной взаимопомощи и верности.</w:t>
      </w:r>
      <w:r>
        <w:rPr>
          <w:rFonts w:ascii="Georgia" w:hAnsi="Georgia"/>
          <w:color w:val="141414"/>
          <w:sz w:val="20"/>
          <w:szCs w:val="20"/>
        </w:rPr>
        <w:br/>
        <w:t>В такой семье нет проблем отцов и детей, так как непонимание отцов и детей возникает из-за быстрой смены вкусов, уклада, воззрений, а духовные основы жизни не поддаются влиянию моды и технических изобретений.</w:t>
      </w:r>
      <w:r>
        <w:rPr>
          <w:rFonts w:ascii="Georgia" w:hAnsi="Georgia"/>
          <w:color w:val="141414"/>
          <w:sz w:val="20"/>
          <w:szCs w:val="20"/>
        </w:rPr>
        <w:br/>
        <w:t>Семья является хранителем традиционной русской культуры быта; через нее осуществляется историческая связь поколений, разрушив которую общество превращается в «Иванов, не помнящих родства». Поэтому семья – это первооснова родины.</w:t>
      </w:r>
      <w:r>
        <w:rPr>
          <w:rFonts w:ascii="Georgia" w:hAnsi="Georgia"/>
          <w:color w:val="141414"/>
          <w:sz w:val="20"/>
          <w:szCs w:val="20"/>
        </w:rPr>
        <w:br/>
        <w:t>Есть разные семьи: и многодетные, и такие в которых только один взрослый и один ребенок. Они могут различаться по национальности и уровню образованности родителей, по их возрасту, социальному статусу и уровню жизни; могут жить в столице или в провинции. Какую же семью можно считать лучшей для ребенка с точки зрения психологов? Чего каждый из нас имел право ожидать от своей семьи и своих родителей – ведь все мы когда – то были детьми?</w:t>
      </w:r>
      <w:r>
        <w:rPr>
          <w:rFonts w:ascii="Georgia" w:hAnsi="Georgia"/>
          <w:color w:val="141414"/>
          <w:sz w:val="20"/>
          <w:szCs w:val="20"/>
        </w:rPr>
        <w:br/>
        <w:t>Если ребенка сравнивать с молодым деревцем, то семья – это почва, на которой оно растет, и тот ландшафт, который его формирует. Одни растут в ухоженном саду, другие – в оранжерее, третьи – на скудной каменистой почве, четвертые – за высокой стеной, пятые – на семи ветрах. И вырастают деревца, конечно, разные.</w:t>
      </w:r>
      <w:r>
        <w:rPr>
          <w:rFonts w:ascii="Georgia" w:hAnsi="Georgia"/>
          <w:color w:val="141414"/>
          <w:sz w:val="20"/>
          <w:szCs w:val="20"/>
        </w:rPr>
        <w:br/>
        <w:t xml:space="preserve">Хорошая семья дает опору ребенку, помогает укрепиться в этом мире, позволяет почувствовать прочность бытия. В хорошей семье никто ни кого не защищает, она сама по себе – лучшая защита ребенку от любых внешних угроз, надежный тыл, его первый образ мира, который он затем всю жизнь будет проецировать на внешний мир – или спокойно доверяя ему, или боясь на него </w:t>
      </w:r>
      <w:r>
        <w:rPr>
          <w:rFonts w:ascii="Georgia" w:hAnsi="Georgia"/>
          <w:color w:val="141414"/>
          <w:sz w:val="20"/>
          <w:szCs w:val="20"/>
        </w:rPr>
        <w:lastRenderedPageBreak/>
        <w:t>положиться. Быть опорой и защитой, вселяя уверенность и возвращать спокойствие духа – вот первое предназначение семьи.</w:t>
      </w:r>
      <w:r>
        <w:rPr>
          <w:rFonts w:ascii="Georgia" w:hAnsi="Georgia"/>
          <w:color w:val="141414"/>
          <w:sz w:val="20"/>
          <w:szCs w:val="20"/>
        </w:rPr>
        <w:br/>
        <w:t xml:space="preserve">Участвуя в общих заботах по дому вместе со старшими, ребенок осознает свою причастность к жизни всей семьи. </w:t>
      </w:r>
      <w:proofErr w:type="gramStart"/>
      <w:r>
        <w:rPr>
          <w:rFonts w:ascii="Georgia" w:hAnsi="Georgia"/>
          <w:color w:val="141414"/>
          <w:sz w:val="20"/>
          <w:szCs w:val="20"/>
        </w:rPr>
        <w:t>Он постигает очень важные понятия: каждый член семьи (в том числе и он) имеет свои обязанности, от выполнения которых зависит чистота, уют, порядок, в доме; в семье существуют определенные законы, которым нельзя не подчиняться; действия всех членов семейного коллектива взаимозависимы и продиктованы общими интересами; все – старшие и дети – делают не только то, что хочется, но и то, что необходимо;</w:t>
      </w:r>
      <w:proofErr w:type="gramEnd"/>
      <w:r>
        <w:rPr>
          <w:rFonts w:ascii="Georgia" w:hAnsi="Georgia"/>
          <w:color w:val="141414"/>
          <w:sz w:val="20"/>
          <w:szCs w:val="20"/>
        </w:rPr>
        <w:t xml:space="preserve"> каждый, выполняя определенные обязанности, делает это не только для себя, но и для других. Совместный труд дает почувствовать всем участникам равенство членов семьи, ответственность каждого перед семейным коллективом.</w:t>
      </w:r>
      <w:r>
        <w:rPr>
          <w:rFonts w:ascii="Georgia" w:hAnsi="Georgia"/>
          <w:color w:val="141414"/>
          <w:sz w:val="20"/>
          <w:szCs w:val="20"/>
        </w:rPr>
        <w:br/>
        <w:t>Эмоциональная атмосфера семьи – это тоже своего рода традиция. В одних семьях принято все дела, даже возникающие разногласия, решать спокойно, по-деловому. В других и обычный разговор ведется с раздражением, на детей принято покрикивать. Ясно, что в первом случае ребенок приучается реагировать на спокойное обращение, во втором – на сильные раздражители: не послушается до тех пор, пока не накричат на него.</w:t>
      </w:r>
      <w:r>
        <w:rPr>
          <w:rFonts w:ascii="Georgia" w:hAnsi="Georgia"/>
          <w:color w:val="141414"/>
          <w:sz w:val="20"/>
          <w:szCs w:val="20"/>
        </w:rPr>
        <w:br/>
        <w:t>Тональность отношений складывается из мелочей. Прислушайтесь, в каком ключе настроены голоса членов семьи. Как строится диалог? Что преобладает – раздражение, угрюмость или спокойствие, приветливость, вежливость или дерзость, юмор, шутка или ворчание?</w:t>
      </w:r>
      <w:r>
        <w:rPr>
          <w:rFonts w:ascii="Georgia" w:hAnsi="Georgia"/>
          <w:color w:val="141414"/>
          <w:sz w:val="20"/>
          <w:szCs w:val="20"/>
        </w:rPr>
        <w:br/>
        <w:t xml:space="preserve">Нельзя забывать о том, что мы воспитываем не только тогда, когда ребенка поучаем, внушаем ему понятие о добре и зле, объясняем, </w:t>
      </w:r>
      <w:proofErr w:type="gramStart"/>
      <w:r>
        <w:rPr>
          <w:rFonts w:ascii="Georgia" w:hAnsi="Georgia"/>
          <w:color w:val="141414"/>
          <w:sz w:val="20"/>
          <w:szCs w:val="20"/>
        </w:rPr>
        <w:t>требуем… Мы оказываем</w:t>
      </w:r>
      <w:proofErr w:type="gramEnd"/>
      <w:r>
        <w:rPr>
          <w:rFonts w:ascii="Georgia" w:hAnsi="Georgia"/>
          <w:color w:val="141414"/>
          <w:sz w:val="20"/>
          <w:szCs w:val="20"/>
        </w:rPr>
        <w:t xml:space="preserve"> воздействие постоянно, каждую минуту соприкосновения с развивающейся личностью. </w:t>
      </w:r>
      <w:proofErr w:type="gramStart"/>
      <w:r>
        <w:rPr>
          <w:rFonts w:ascii="Georgia" w:hAnsi="Georgia"/>
          <w:color w:val="141414"/>
          <w:sz w:val="20"/>
          <w:szCs w:val="20"/>
        </w:rPr>
        <w:t>В воспитании участвует все – наши дела, мысли, чувства, суждения, интересы, вкусы, потребности, в общем, вся атмосфера семьи, которой «дышит» ребенок.</w:t>
      </w:r>
      <w:proofErr w:type="gramEnd"/>
      <w:r>
        <w:rPr>
          <w:rFonts w:ascii="Georgia" w:hAnsi="Georgia"/>
          <w:color w:val="141414"/>
          <w:sz w:val="20"/>
          <w:szCs w:val="20"/>
        </w:rPr>
        <w:t xml:space="preserve"> И если ребенок видит в отношениях взрослых принципиальность суждений, самокритичность, взаимопомощь, чуткость, внимание, то и ребенок, включаясь в систему подобных отношений, приобретает положительные черты характера. Но если ребенок наблюдает в отношениях взрослых фальшь, равнодушие, невмешательство вместо принципиального, активного противоборства, стремление к материальным выгодам вместо моральных приобретений, то его воспитанность неизбежно ставится под угрозу.</w:t>
      </w:r>
      <w:r>
        <w:rPr>
          <w:rFonts w:ascii="Georgia" w:hAnsi="Georgia"/>
          <w:color w:val="141414"/>
          <w:sz w:val="20"/>
          <w:szCs w:val="20"/>
        </w:rPr>
        <w:br/>
        <w:t xml:space="preserve">Умеем ли мы построить свой разговор с ребенком? Не с позиции мамы и папы, а как-то персонально, открыто, не прячась за свои роли? Эта способность в большей степени зависит </w:t>
      </w:r>
      <w:proofErr w:type="gramStart"/>
      <w:r>
        <w:rPr>
          <w:rFonts w:ascii="Georgia" w:hAnsi="Georgia"/>
          <w:color w:val="141414"/>
          <w:sz w:val="20"/>
          <w:szCs w:val="20"/>
        </w:rPr>
        <w:t>от</w:t>
      </w:r>
      <w:proofErr w:type="gramEnd"/>
      <w:r>
        <w:rPr>
          <w:rFonts w:ascii="Georgia" w:hAnsi="Georgia"/>
          <w:color w:val="141414"/>
          <w:sz w:val="20"/>
          <w:szCs w:val="20"/>
        </w:rPr>
        <w:t xml:space="preserve"> того, были ли в нашем собственном детстве такие человеческие разговоры. Слушал ли нас кто-нибудь, принимал ли всерьез, или мы были только статистами и молчаливыми слушателями чужих монологов? Как трудно переучиваться, если собственный детский опыт был негативным!</w:t>
      </w:r>
      <w:r>
        <w:rPr>
          <w:rFonts w:ascii="Georgia" w:hAnsi="Georgia"/>
          <w:color w:val="141414"/>
          <w:sz w:val="20"/>
          <w:szCs w:val="20"/>
        </w:rPr>
        <w:br/>
        <w:t xml:space="preserve">И мы, помня обиды и боли собственного детства, порою ужасаемся, понимая, что по отношению к собственным детям ведем себя точно так же неправильно, как вели себя с нами наши родители. Наверное, поэтому </w:t>
      </w:r>
      <w:proofErr w:type="spellStart"/>
      <w:r>
        <w:rPr>
          <w:rFonts w:ascii="Georgia" w:hAnsi="Georgia"/>
          <w:color w:val="141414"/>
          <w:sz w:val="20"/>
          <w:szCs w:val="20"/>
        </w:rPr>
        <w:t>родительство</w:t>
      </w:r>
      <w:proofErr w:type="spellEnd"/>
      <w:r>
        <w:rPr>
          <w:rFonts w:ascii="Georgia" w:hAnsi="Georgia"/>
          <w:color w:val="141414"/>
          <w:sz w:val="20"/>
          <w:szCs w:val="20"/>
        </w:rPr>
        <w:t xml:space="preserve"> – самая трудная жизненная задача: здесь никто не может рассчитывать на быстрый успех и абсолютную компетентность, зато каждый в своем ребенке видит себя.</w:t>
      </w:r>
      <w:r>
        <w:rPr>
          <w:rFonts w:ascii="Georgia" w:hAnsi="Georgia"/>
          <w:color w:val="141414"/>
          <w:sz w:val="20"/>
          <w:szCs w:val="20"/>
        </w:rPr>
        <w:br/>
        <w:t xml:space="preserve">Вот почему весь стиль жизни семьи стоит выверять с позиции нравственных критериев. Чему учится ребенок в семейном коллективе? Какие нравственные ценности приобретает от нас? Совпадает ли весь строй жизни семьи с требованиями, предъявленными к ребенку? Все эти и многие другие вопросы следовало бы </w:t>
      </w:r>
      <w:proofErr w:type="gramStart"/>
      <w:r>
        <w:rPr>
          <w:rFonts w:ascii="Georgia" w:hAnsi="Georgia"/>
          <w:color w:val="141414"/>
          <w:sz w:val="20"/>
          <w:szCs w:val="20"/>
        </w:rPr>
        <w:t>почаще</w:t>
      </w:r>
      <w:proofErr w:type="gramEnd"/>
      <w:r>
        <w:rPr>
          <w:rFonts w:ascii="Georgia" w:hAnsi="Georgia"/>
          <w:color w:val="141414"/>
          <w:sz w:val="20"/>
          <w:szCs w:val="20"/>
        </w:rPr>
        <w:t xml:space="preserve"> обращать нам к самим себе.</w:t>
      </w:r>
    </w:p>
    <w:p w:rsidR="00122508" w:rsidRPr="008245D2" w:rsidRDefault="00122508" w:rsidP="008245D2">
      <w:pPr>
        <w:rPr>
          <w:lang w:val="ru-RU"/>
        </w:rPr>
      </w:pPr>
    </w:p>
    <w:sectPr w:rsidR="00122508" w:rsidRPr="008245D2" w:rsidSect="001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D61"/>
    <w:multiLevelType w:val="multilevel"/>
    <w:tmpl w:val="1E285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41F51"/>
    <w:multiLevelType w:val="multilevel"/>
    <w:tmpl w:val="2F4CF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25FDF"/>
    <w:multiLevelType w:val="multilevel"/>
    <w:tmpl w:val="614AF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9D0"/>
    <w:rsid w:val="000A6EDB"/>
    <w:rsid w:val="00122508"/>
    <w:rsid w:val="002F5E9A"/>
    <w:rsid w:val="003856DB"/>
    <w:rsid w:val="00475303"/>
    <w:rsid w:val="005B177E"/>
    <w:rsid w:val="005C5DEB"/>
    <w:rsid w:val="005E1DB7"/>
    <w:rsid w:val="005F302F"/>
    <w:rsid w:val="0069674C"/>
    <w:rsid w:val="007A266D"/>
    <w:rsid w:val="008245D2"/>
    <w:rsid w:val="00880939"/>
    <w:rsid w:val="009C7291"/>
    <w:rsid w:val="00A154D6"/>
    <w:rsid w:val="00AD78CE"/>
    <w:rsid w:val="00B24D1D"/>
    <w:rsid w:val="00CA53B7"/>
    <w:rsid w:val="00E11BE5"/>
    <w:rsid w:val="00ED7D56"/>
    <w:rsid w:val="00F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6"/>
  </w:style>
  <w:style w:type="paragraph" w:styleId="1">
    <w:name w:val="heading 1"/>
    <w:basedOn w:val="a"/>
    <w:next w:val="a"/>
    <w:link w:val="10"/>
    <w:uiPriority w:val="9"/>
    <w:qFormat/>
    <w:rsid w:val="00A15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5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5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5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4D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15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15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15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154D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15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5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15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54D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5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5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154D6"/>
    <w:rPr>
      <w:b/>
      <w:bCs/>
    </w:rPr>
  </w:style>
  <w:style w:type="character" w:styleId="a8">
    <w:name w:val="Emphasis"/>
    <w:uiPriority w:val="20"/>
    <w:qFormat/>
    <w:rsid w:val="00A15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A154D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154D6"/>
  </w:style>
  <w:style w:type="paragraph" w:styleId="ab">
    <w:name w:val="List Paragraph"/>
    <w:basedOn w:val="a"/>
    <w:uiPriority w:val="34"/>
    <w:qFormat/>
    <w:rsid w:val="00A154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4D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54D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154D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154D6"/>
    <w:rPr>
      <w:b/>
      <w:bCs/>
      <w:i/>
      <w:iCs/>
    </w:rPr>
  </w:style>
  <w:style w:type="character" w:styleId="ae">
    <w:name w:val="Subtle Emphasis"/>
    <w:uiPriority w:val="19"/>
    <w:qFormat/>
    <w:rsid w:val="00A154D6"/>
    <w:rPr>
      <w:i/>
      <w:iCs/>
    </w:rPr>
  </w:style>
  <w:style w:type="character" w:styleId="af">
    <w:name w:val="Intense Emphasis"/>
    <w:uiPriority w:val="21"/>
    <w:qFormat/>
    <w:rsid w:val="00A154D6"/>
    <w:rPr>
      <w:b/>
      <w:bCs/>
    </w:rPr>
  </w:style>
  <w:style w:type="character" w:styleId="af0">
    <w:name w:val="Subtle Reference"/>
    <w:uiPriority w:val="31"/>
    <w:qFormat/>
    <w:rsid w:val="00A154D6"/>
    <w:rPr>
      <w:smallCaps/>
    </w:rPr>
  </w:style>
  <w:style w:type="character" w:styleId="af1">
    <w:name w:val="Intense Reference"/>
    <w:uiPriority w:val="32"/>
    <w:qFormat/>
    <w:rsid w:val="00A154D6"/>
    <w:rPr>
      <w:smallCaps/>
      <w:spacing w:val="5"/>
      <w:u w:val="single"/>
    </w:rPr>
  </w:style>
  <w:style w:type="character" w:styleId="af2">
    <w:name w:val="Book Title"/>
    <w:uiPriority w:val="33"/>
    <w:qFormat/>
    <w:rsid w:val="00A154D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4D6"/>
    <w:pPr>
      <w:outlineLvl w:val="9"/>
    </w:pPr>
  </w:style>
  <w:style w:type="character" w:customStyle="1" w:styleId="apple-converted-space">
    <w:name w:val="apple-converted-space"/>
    <w:basedOn w:val="a0"/>
    <w:rsid w:val="00FB69D0"/>
  </w:style>
  <w:style w:type="character" w:styleId="af4">
    <w:name w:val="Hyperlink"/>
    <w:basedOn w:val="a0"/>
    <w:uiPriority w:val="99"/>
    <w:semiHidden/>
    <w:unhideWhenUsed/>
    <w:rsid w:val="00FB69D0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0A6E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F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F3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AA1C58-1CE6-43B4-818A-F61EF92A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Khodzhaev</dc:creator>
  <cp:keywords/>
  <dc:description/>
  <cp:lastModifiedBy>Alex Khodzhaev</cp:lastModifiedBy>
  <cp:revision>2</cp:revision>
  <dcterms:created xsi:type="dcterms:W3CDTF">2016-01-10T20:42:00Z</dcterms:created>
  <dcterms:modified xsi:type="dcterms:W3CDTF">2016-01-10T20:42:00Z</dcterms:modified>
</cp:coreProperties>
</file>